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B" w:rsidRDefault="007946EB" w:rsidP="007946EB">
      <w:pPr>
        <w:pStyle w:val="a6"/>
        <w:spacing w:line="300" w:lineRule="exact"/>
        <w:ind w:left="720"/>
        <w:rPr>
          <w:u w:val="single"/>
          <w:lang w:val="be-BY"/>
        </w:rPr>
      </w:pPr>
      <w:r>
        <w:rPr>
          <w:u w:val="single"/>
        </w:rPr>
        <w:t>ОСНОВНЫЕ</w:t>
      </w:r>
      <w:r w:rsidRPr="009628EA">
        <w:rPr>
          <w:u w:val="single"/>
          <w:lang w:val="be-BY"/>
        </w:rPr>
        <w:t xml:space="preserve"> ЗАДАЧ</w:t>
      </w:r>
      <w:r>
        <w:rPr>
          <w:u w:val="single"/>
          <w:lang w:val="be-BY"/>
        </w:rPr>
        <w:t>И</w:t>
      </w:r>
    </w:p>
    <w:p w:rsidR="007946EB" w:rsidRDefault="007946EB" w:rsidP="007946EB">
      <w:pPr>
        <w:pStyle w:val="a6"/>
        <w:spacing w:line="300" w:lineRule="exact"/>
        <w:ind w:left="720"/>
        <w:jc w:val="left"/>
        <w:rPr>
          <w:u w:val="single"/>
          <w:lang w:val="en-US"/>
        </w:rPr>
      </w:pP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организация и проведение государственной кадровой политики, направленной на комплектование Главного управления квалифицированными специалистами, подбор, расстановка кадров в соответствии с их профессиональными, делов</w:t>
      </w:r>
      <w:r w:rsidR="007946EB">
        <w:rPr>
          <w:color w:val="000000"/>
          <w:sz w:val="26"/>
          <w:szCs w:val="26"/>
        </w:rPr>
        <w:t>ыми и нравственными качествами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осуществление учета работников и обеспечение про</w:t>
      </w:r>
      <w:r w:rsidR="007946EB">
        <w:rPr>
          <w:color w:val="000000"/>
          <w:sz w:val="26"/>
          <w:szCs w:val="26"/>
        </w:rPr>
        <w:t>хождения государственной службы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организация работы по переподготовке и пов</w:t>
      </w:r>
      <w:r w:rsidR="000A7D2B">
        <w:rPr>
          <w:color w:val="000000"/>
          <w:sz w:val="26"/>
          <w:szCs w:val="26"/>
        </w:rPr>
        <w:t>ышению квалификации работников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организация работы с кадрами в соответствии с кадров</w:t>
      </w:r>
      <w:r w:rsidR="007946EB">
        <w:rPr>
          <w:color w:val="000000"/>
          <w:sz w:val="26"/>
          <w:szCs w:val="26"/>
        </w:rPr>
        <w:t>ым реестром Главного управления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формирование резерва к</w:t>
      </w:r>
      <w:r w:rsidR="007946EB">
        <w:rPr>
          <w:color w:val="000000"/>
          <w:sz w:val="26"/>
          <w:szCs w:val="26"/>
        </w:rPr>
        <w:t>адров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осуществление </w:t>
      </w:r>
      <w:proofErr w:type="gramStart"/>
      <w:r w:rsidRPr="007946EB">
        <w:rPr>
          <w:color w:val="000000"/>
          <w:sz w:val="26"/>
          <w:szCs w:val="26"/>
        </w:rPr>
        <w:t>контроля за</w:t>
      </w:r>
      <w:proofErr w:type="gramEnd"/>
      <w:r w:rsidRPr="007946EB">
        <w:rPr>
          <w:color w:val="000000"/>
          <w:sz w:val="26"/>
          <w:szCs w:val="26"/>
        </w:rPr>
        <w:t xml:space="preserve"> </w:t>
      </w:r>
      <w:r w:rsidR="007946EB">
        <w:rPr>
          <w:color w:val="000000"/>
          <w:sz w:val="26"/>
          <w:szCs w:val="26"/>
        </w:rPr>
        <w:t>соблюдением трудовой дисциплины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обеспечение ведения делопроизводства в</w:t>
      </w:r>
      <w:r w:rsidR="007946EB">
        <w:rPr>
          <w:color w:val="000000"/>
          <w:sz w:val="26"/>
          <w:szCs w:val="26"/>
        </w:rPr>
        <w:t xml:space="preserve"> отделе в установленном порядке</w:t>
      </w:r>
    </w:p>
    <w:p w:rsidR="00563723" w:rsidRPr="007946EB" w:rsidRDefault="00563723" w:rsidP="000A7D2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содействие в обеспечении соблюдения законности в деятельности Главного у</w:t>
      </w:r>
      <w:r w:rsidR="007946EB">
        <w:rPr>
          <w:color w:val="000000"/>
          <w:sz w:val="26"/>
          <w:szCs w:val="26"/>
        </w:rPr>
        <w:t>правления и его должностных лиц</w:t>
      </w:r>
    </w:p>
    <w:p w:rsidR="00563723" w:rsidRPr="007946EB" w:rsidRDefault="00563723" w:rsidP="000A7D2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946EB">
        <w:rPr>
          <w:sz w:val="26"/>
          <w:szCs w:val="26"/>
        </w:rPr>
        <w:t>обеспечение соответствия законодательству издаваемых в Главном управлении локальных правовых актов. Принятие мер по недопущению издания актов, противоречащих законодательству, либо по их</w:t>
      </w:r>
      <w:r w:rsidR="007946EB">
        <w:rPr>
          <w:sz w:val="26"/>
          <w:szCs w:val="26"/>
        </w:rPr>
        <w:t xml:space="preserve"> отмене в установленном порядке</w:t>
      </w:r>
    </w:p>
    <w:p w:rsidR="00563723" w:rsidRPr="007946EB" w:rsidRDefault="00563723" w:rsidP="000A7D2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правовое ко</w:t>
      </w:r>
      <w:bookmarkStart w:id="0" w:name="_GoBack"/>
      <w:bookmarkEnd w:id="0"/>
      <w:r w:rsidRPr="007946EB">
        <w:rPr>
          <w:color w:val="000000"/>
          <w:sz w:val="26"/>
          <w:szCs w:val="26"/>
        </w:rPr>
        <w:t>нсультирование должностных лиц и структурных подразделений Главного управления по применению нормативных правовых актов по основны</w:t>
      </w:r>
      <w:r w:rsidR="007946EB">
        <w:rPr>
          <w:color w:val="000000"/>
          <w:sz w:val="26"/>
          <w:szCs w:val="26"/>
        </w:rPr>
        <w:t>м направлениям его деятельности</w:t>
      </w:r>
    </w:p>
    <w:p w:rsidR="00563723" w:rsidRDefault="00563723" w:rsidP="000A7D2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представление интересов Главного управления в судах, государственных органах и иных ор</w:t>
      </w:r>
      <w:r w:rsidR="007946EB">
        <w:rPr>
          <w:color w:val="000000"/>
          <w:sz w:val="26"/>
          <w:szCs w:val="26"/>
        </w:rPr>
        <w:t>ганизациях по правовым вопросам</w:t>
      </w:r>
    </w:p>
    <w:p w:rsidR="007946EB" w:rsidRPr="007946EB" w:rsidRDefault="007946EB" w:rsidP="007946EB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46EB" w:rsidRDefault="007946EB" w:rsidP="007946EB">
      <w:pPr>
        <w:pStyle w:val="HTML"/>
        <w:shd w:val="clear" w:color="auto" w:fill="FFFFFF"/>
        <w:spacing w:line="300" w:lineRule="exact"/>
        <w:ind w:left="72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>ОСНОВНЫЕ ФУНКЦИ</w:t>
      </w:r>
    </w:p>
    <w:p w:rsidR="007946EB" w:rsidRPr="002644AB" w:rsidRDefault="007946EB" w:rsidP="007946EB">
      <w:pPr>
        <w:pStyle w:val="HTML"/>
        <w:shd w:val="clear" w:color="auto" w:fill="FFFFFF"/>
        <w:spacing w:line="300" w:lineRule="exact"/>
        <w:ind w:left="72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изучать и анализировать совместно с руководителями структурных подразделений Главного управления имеющийся кадровый потенциал, профессиональные, деловые и личностные качества работников в целях более эффективного использования персонала в соответствии</w:t>
      </w:r>
      <w:r w:rsidR="007946EB">
        <w:rPr>
          <w:color w:val="000000"/>
          <w:sz w:val="26"/>
          <w:szCs w:val="26"/>
        </w:rPr>
        <w:t xml:space="preserve"> с его квалификацией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обеспечивать прохождение государственной службы в соответствии с профессией, специальностью и квалификацией государственного служащего с учетом требований Закона Республики Беларусь от </w:t>
      </w:r>
      <w:r w:rsidRPr="007946EB">
        <w:rPr>
          <w:sz w:val="26"/>
          <w:szCs w:val="26"/>
        </w:rPr>
        <w:t xml:space="preserve">14 июня 2003 г. № 204-З </w:t>
      </w:r>
      <w:r w:rsidRPr="007946EB">
        <w:rPr>
          <w:color w:val="000000"/>
          <w:sz w:val="26"/>
          <w:szCs w:val="26"/>
        </w:rPr>
        <w:t xml:space="preserve"> «О государственной службе в Республике Белар</w:t>
      </w:r>
      <w:r w:rsidR="007946EB">
        <w:rPr>
          <w:color w:val="000000"/>
          <w:sz w:val="26"/>
          <w:szCs w:val="26"/>
        </w:rPr>
        <w:t>усь» и законодательства о труде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обеспечивать проведение квалификационного экзамена для лиц, впервые поступ</w:t>
      </w:r>
      <w:r w:rsidR="007946EB">
        <w:rPr>
          <w:color w:val="000000"/>
          <w:sz w:val="26"/>
          <w:szCs w:val="26"/>
        </w:rPr>
        <w:t>ающих на государственную службу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разрабатывать кадр</w:t>
      </w:r>
      <w:r w:rsidR="007946EB">
        <w:rPr>
          <w:color w:val="000000"/>
          <w:sz w:val="26"/>
          <w:szCs w:val="26"/>
        </w:rPr>
        <w:t>овый реестр Главного управления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оформлять решения начальника Главного управления о назначении (приеме), увольнении, переводе и перемещении работников, а также иные приказы по личному составу, ведет работу по заключению контрактов </w:t>
      </w:r>
      <w:r w:rsidRPr="007946EB">
        <w:rPr>
          <w:color w:val="000000"/>
          <w:sz w:val="26"/>
          <w:szCs w:val="26"/>
        </w:rPr>
        <w:lastRenderedPageBreak/>
        <w:t>(трудовых договоров) с работниками, их продлению, внесению изменений и дополнений в соответствии с зако</w:t>
      </w:r>
      <w:r w:rsidR="007946EB">
        <w:rPr>
          <w:color w:val="000000"/>
          <w:sz w:val="26"/>
          <w:szCs w:val="26"/>
        </w:rPr>
        <w:t>нодательством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оформлять и принимать обязательства от государственных должностных лиц по соблюдению ограничений, установленных статьей   17 Закона Республики Беларусь от 15 июля 2015 г. № 305-З «О борьбе с коррупцией» и Законом Республики «О государственной</w:t>
      </w:r>
      <w:r w:rsidR="007946EB">
        <w:rPr>
          <w:color w:val="000000"/>
          <w:sz w:val="26"/>
          <w:szCs w:val="26"/>
        </w:rPr>
        <w:t xml:space="preserve"> службе в Республике Беларусь»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осуществлять персонифицированный учет работников Главного управления, представляет отчеты </w:t>
      </w:r>
      <w:r w:rsidRPr="007946EB">
        <w:rPr>
          <w:sz w:val="26"/>
          <w:szCs w:val="26"/>
        </w:rPr>
        <w:t xml:space="preserve"> в органы Фон</w:t>
      </w:r>
      <w:r w:rsidR="007946EB">
        <w:rPr>
          <w:sz w:val="26"/>
          <w:szCs w:val="26"/>
        </w:rPr>
        <w:t>да социальной защиты  населения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осуществлять оформление, выдачу, замену, учет служебных удостоверений в соответствии с Указом Президента Республики Беларусь от 18 марта </w:t>
      </w:r>
      <w:smartTag w:uri="urn:schemas-microsoft-com:office:smarttags" w:element="metricconverter">
        <w:smartTagPr>
          <w:attr w:name="ProductID" w:val="2008 г"/>
        </w:smartTagPr>
        <w:r w:rsidRPr="007946EB">
          <w:rPr>
            <w:color w:val="000000"/>
            <w:sz w:val="26"/>
            <w:szCs w:val="26"/>
          </w:rPr>
          <w:t>2008 г</w:t>
        </w:r>
      </w:smartTag>
      <w:r w:rsidRPr="007946EB">
        <w:rPr>
          <w:color w:val="000000"/>
          <w:sz w:val="26"/>
          <w:szCs w:val="26"/>
        </w:rPr>
        <w:t>. № 159 «О порядке выдачи и использ</w:t>
      </w:r>
      <w:r w:rsidR="007946EB">
        <w:rPr>
          <w:color w:val="000000"/>
          <w:sz w:val="26"/>
          <w:szCs w:val="26"/>
        </w:rPr>
        <w:t>ования служебных удостоверений»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осуществлять прием, регистрацию и проверку правильности заполнения д</w:t>
      </w:r>
      <w:r w:rsidR="007946EB">
        <w:rPr>
          <w:color w:val="000000"/>
          <w:sz w:val="26"/>
          <w:szCs w:val="26"/>
        </w:rPr>
        <w:t>еклараций о доходах и имуществе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участвовать в разработке и совершенствовании организационной структуры, штатного</w:t>
      </w:r>
      <w:r w:rsidR="007946EB">
        <w:rPr>
          <w:color w:val="000000"/>
          <w:sz w:val="26"/>
          <w:szCs w:val="26"/>
        </w:rPr>
        <w:t xml:space="preserve"> расписания Главного управления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совместно с руководителями структурных подразделений Главного управления организовывать повышение квалифика</w:t>
      </w:r>
      <w:r w:rsidR="007946EB">
        <w:rPr>
          <w:color w:val="000000"/>
          <w:sz w:val="26"/>
          <w:szCs w:val="26"/>
        </w:rPr>
        <w:t>ции и переподготовку работников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совместно с руководителями структурных подразделений Главного управления осуществлять подбор кандидатов из числа наиболее перспективных работников для поступления в Академию управления при Президенте Республики Беларусь и постоянно обновляет банк данных государственных служащих Главного управления, прош</w:t>
      </w:r>
      <w:r w:rsidR="007946EB">
        <w:rPr>
          <w:color w:val="000000"/>
          <w:sz w:val="26"/>
          <w:szCs w:val="26"/>
        </w:rPr>
        <w:t>едших переподготовку в Академии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совместно с руководителями структурных подразделений Главного управления вносить предложения по формированию резерва кадров для выдвижения на должности, входящие в кадровый реестр   Белстата, Главного управления, перспективного кадрового резерва и его использованию, организует работу с резервом;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организовывать работу по присвоению классов государственных служащих, по присвоению квалифик</w:t>
      </w:r>
      <w:r w:rsidR="007946EB">
        <w:rPr>
          <w:color w:val="000000"/>
          <w:sz w:val="26"/>
          <w:szCs w:val="26"/>
        </w:rPr>
        <w:t>ационных категорий работникам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осуществлять подсчет стажа работы, с</w:t>
      </w:r>
      <w:r w:rsidR="007946EB">
        <w:rPr>
          <w:color w:val="000000"/>
          <w:sz w:val="26"/>
          <w:szCs w:val="26"/>
        </w:rPr>
        <w:t>тажа государственной службы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обеспечивать п</w:t>
      </w:r>
      <w:r w:rsidR="007946EB">
        <w:rPr>
          <w:color w:val="000000"/>
          <w:sz w:val="26"/>
          <w:szCs w:val="26"/>
        </w:rPr>
        <w:t>роведение аттестации работников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7946EB">
        <w:rPr>
          <w:iCs/>
          <w:sz w:val="26"/>
          <w:szCs w:val="26"/>
        </w:rPr>
        <w:t>участвовать в работе по подготовке и применению локальных правовых актов Главного управления, регламентирующих взаимоотношения подразделений, иные вопросы производственно-хозяйстве</w:t>
      </w:r>
      <w:r w:rsidR="007946EB">
        <w:rPr>
          <w:iCs/>
          <w:sz w:val="26"/>
          <w:szCs w:val="26"/>
        </w:rPr>
        <w:t>нной деятельности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осуществлять персональный и воинский учет работников, ведение личных дел работников, выдает справк</w:t>
      </w:r>
      <w:r w:rsidR="007946EB">
        <w:rPr>
          <w:color w:val="000000"/>
          <w:sz w:val="26"/>
          <w:szCs w:val="26"/>
        </w:rPr>
        <w:t>и о трудовой деятельности и др.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готовить документы, необходимые для назначения пенсий, а также для представления работников к поощрениям и</w:t>
      </w:r>
      <w:r w:rsidR="007946EB">
        <w:rPr>
          <w:color w:val="000000"/>
          <w:sz w:val="26"/>
          <w:szCs w:val="26"/>
        </w:rPr>
        <w:t xml:space="preserve"> награждениям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заказывать бланки трудовых книжек и вкладышей к ним, оформляет, хранит и выдает трудовые книжки, своевременно вносит в них необходимые записи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по предложениям руководителей структурных подразделений Главного управления ежегодно составлять график трудовых отпусков работников и </w:t>
      </w:r>
      <w:r w:rsidR="007946EB">
        <w:rPr>
          <w:color w:val="000000"/>
          <w:sz w:val="26"/>
          <w:szCs w:val="26"/>
        </w:rPr>
        <w:t>контролирует ход его выполнения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 xml:space="preserve">составлять все виды государственной статистической </w:t>
      </w:r>
      <w:r w:rsidR="007946EB">
        <w:rPr>
          <w:color w:val="000000"/>
          <w:sz w:val="26"/>
          <w:szCs w:val="26"/>
        </w:rPr>
        <w:t>отчетности по  работе с кадрами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946EB">
        <w:rPr>
          <w:sz w:val="26"/>
          <w:szCs w:val="26"/>
        </w:rPr>
        <w:lastRenderedPageBreak/>
        <w:t>представлять материалы, инструкции, справки, отчеты, доклады по кадровым вопросам в соответствии с указаниями начальника Главного упра</w:t>
      </w:r>
      <w:r w:rsidR="007946EB">
        <w:rPr>
          <w:sz w:val="26"/>
          <w:szCs w:val="26"/>
        </w:rPr>
        <w:t>вления и поступающими запросами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sz w:val="26"/>
          <w:szCs w:val="26"/>
          <w:lang w:val="be-BY"/>
        </w:rPr>
      </w:pPr>
      <w:r w:rsidRPr="007946EB">
        <w:rPr>
          <w:spacing w:val="4"/>
          <w:sz w:val="26"/>
          <w:szCs w:val="26"/>
        </w:rPr>
        <w:t xml:space="preserve">осуществлять деятельность в соответствии с требованиями </w:t>
      </w:r>
      <w:proofErr w:type="gramStart"/>
      <w:r w:rsidRPr="007946EB">
        <w:rPr>
          <w:spacing w:val="4"/>
          <w:sz w:val="26"/>
          <w:szCs w:val="26"/>
        </w:rPr>
        <w:t xml:space="preserve">документов </w:t>
      </w:r>
      <w:r w:rsidRPr="007946EB">
        <w:rPr>
          <w:sz w:val="26"/>
          <w:szCs w:val="26"/>
        </w:rPr>
        <w:t>системы менеджмента качества орг</w:t>
      </w:r>
      <w:r w:rsidR="007946EB">
        <w:rPr>
          <w:sz w:val="26"/>
          <w:szCs w:val="26"/>
        </w:rPr>
        <w:t>анов государственной статистики</w:t>
      </w:r>
      <w:proofErr w:type="gramEnd"/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sz w:val="26"/>
          <w:szCs w:val="26"/>
        </w:rPr>
        <w:t xml:space="preserve">осуществлять проверку соответствия законодательству представляемых на подпись начальнику Главного управления проектов локальных правовых актов, других документов правового характера и визирует </w:t>
      </w:r>
      <w:r w:rsidR="007946EB">
        <w:rPr>
          <w:color w:val="000000"/>
          <w:sz w:val="26"/>
          <w:szCs w:val="26"/>
        </w:rPr>
        <w:t>их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7946EB">
        <w:rPr>
          <w:sz w:val="26"/>
          <w:szCs w:val="26"/>
        </w:rPr>
        <w:t>участвовать в работе по подготовке локальных правовых актов, регламентирующих взаимоотношения структурных подразделений, иные вопросы  д</w:t>
      </w:r>
      <w:r w:rsidR="007946EB">
        <w:rPr>
          <w:sz w:val="26"/>
          <w:szCs w:val="26"/>
        </w:rPr>
        <w:t>еятельности Главного управления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sz w:val="26"/>
          <w:szCs w:val="26"/>
        </w:rPr>
        <w:t xml:space="preserve">вносить предложения об изменении действующих или отмене фактически утративших силу локальных правовых актов Главного управления </w:t>
      </w:r>
      <w:r w:rsidRPr="007946EB">
        <w:rPr>
          <w:color w:val="000000"/>
          <w:sz w:val="26"/>
          <w:szCs w:val="26"/>
        </w:rPr>
        <w:t xml:space="preserve">в целях обеспечения их внутренней согласованности и приведения в соответствие </w:t>
      </w:r>
      <w:r w:rsidR="007946EB">
        <w:rPr>
          <w:color w:val="000000"/>
          <w:sz w:val="26"/>
          <w:szCs w:val="26"/>
        </w:rPr>
        <w:t>с действующим законодательством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с</w:t>
      </w:r>
      <w:r w:rsidRPr="007946EB">
        <w:rPr>
          <w:sz w:val="26"/>
          <w:szCs w:val="26"/>
        </w:rPr>
        <w:t>овместно с другими структурными подразделениями участвовать в работе по подготовке и заключению Главным управлением договоров, в том числе и с субъектами предпринимательской деятельности, визирует проекты договоров, вносит предложения об обеспе</w:t>
      </w:r>
      <w:r w:rsidR="007946EB">
        <w:rPr>
          <w:sz w:val="26"/>
          <w:szCs w:val="26"/>
        </w:rPr>
        <w:t>чении их надлежащего исполнения</w:t>
      </w:r>
      <w:r w:rsidRPr="007946EB">
        <w:rPr>
          <w:sz w:val="26"/>
          <w:szCs w:val="26"/>
        </w:rPr>
        <w:t xml:space="preserve"> 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7946EB">
        <w:rPr>
          <w:sz w:val="26"/>
          <w:szCs w:val="26"/>
        </w:rPr>
        <w:t>вносить предложения о подготовке мер, направленных на устранение причин и условий, способствующих нарушению законности в д</w:t>
      </w:r>
      <w:r w:rsidR="007946EB">
        <w:rPr>
          <w:sz w:val="26"/>
          <w:szCs w:val="26"/>
        </w:rPr>
        <w:t>еятельности Главного управления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принимать участие в рассмотрении материалов по итогам проверок, ревизий, инвентаризаций, проводимых в Главном управлении, дает при необходимости правовые заключения по фактам выявленных нарушений;</w:t>
      </w:r>
    </w:p>
    <w:p w:rsidR="00563723" w:rsidRPr="007946EB" w:rsidRDefault="00563723" w:rsidP="005637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участвовать в проведении мероприятий по повышению правовых знаний</w:t>
      </w:r>
      <w:r w:rsidR="007946EB">
        <w:rPr>
          <w:color w:val="000000"/>
          <w:sz w:val="26"/>
          <w:szCs w:val="26"/>
        </w:rPr>
        <w:t xml:space="preserve"> работников Главного управления</w:t>
      </w:r>
    </w:p>
    <w:p w:rsidR="00563723" w:rsidRPr="007946EB" w:rsidRDefault="00563723" w:rsidP="005637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оказывать работникам Главного управления по их просьбе помощь в поиске необходимых нормативных правовых актов по направлениям д</w:t>
      </w:r>
      <w:r w:rsidR="007946EB">
        <w:rPr>
          <w:color w:val="000000"/>
          <w:sz w:val="26"/>
          <w:szCs w:val="26"/>
        </w:rPr>
        <w:t>еятельности Главного управления</w:t>
      </w:r>
    </w:p>
    <w:p w:rsidR="00563723" w:rsidRPr="007946EB" w:rsidRDefault="00563723" w:rsidP="005637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подготавливать по поручению руководства Главного управления необходимые справочные материалы по законо</w:t>
      </w:r>
      <w:r w:rsidR="007946EB">
        <w:rPr>
          <w:color w:val="000000"/>
          <w:sz w:val="26"/>
          <w:szCs w:val="26"/>
        </w:rPr>
        <w:t>дательству</w:t>
      </w:r>
    </w:p>
    <w:p w:rsidR="00563723" w:rsidRPr="007946EB" w:rsidRDefault="00563723" w:rsidP="005637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защищает имущественные и иные интересы Главного управления при рассмотрении споров по искам, предъявляемым Главным управлением или к Главному управлению, участвовать в подготовке другими структурными подразделениями Главного управления необходи</w:t>
      </w:r>
      <w:r w:rsidR="007946EB">
        <w:rPr>
          <w:color w:val="000000"/>
          <w:sz w:val="26"/>
          <w:szCs w:val="26"/>
        </w:rPr>
        <w:t>мых в связи с этим документов</w:t>
      </w:r>
    </w:p>
    <w:p w:rsidR="00563723" w:rsidRPr="007946EB" w:rsidRDefault="00563723" w:rsidP="005637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iCs/>
          <w:color w:val="000000"/>
          <w:sz w:val="26"/>
          <w:szCs w:val="26"/>
        </w:rPr>
        <w:t>анализировать работу по проведению органами государственной статистики проверок и вносить пред</w:t>
      </w:r>
      <w:r w:rsidR="007946EB">
        <w:rPr>
          <w:iCs/>
          <w:color w:val="000000"/>
          <w:sz w:val="26"/>
          <w:szCs w:val="26"/>
        </w:rPr>
        <w:t>ложения по ее совершенствованию</w:t>
      </w:r>
    </w:p>
    <w:p w:rsidR="00563723" w:rsidRPr="007946EB" w:rsidRDefault="00563723" w:rsidP="00563723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подготавливать  и представлять необходимые документы по правовым вопросам, входящим в компетенцию отдела, в соответствии с указаниями начальника Главного упра</w:t>
      </w:r>
      <w:r w:rsidR="007946EB">
        <w:rPr>
          <w:color w:val="000000"/>
          <w:sz w:val="26"/>
          <w:szCs w:val="26"/>
        </w:rPr>
        <w:t>вления и поступающими запросами</w:t>
      </w:r>
    </w:p>
    <w:p w:rsidR="00563723" w:rsidRPr="007946EB" w:rsidRDefault="00563723" w:rsidP="005637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46EB">
        <w:rPr>
          <w:color w:val="000000"/>
          <w:sz w:val="26"/>
          <w:szCs w:val="26"/>
        </w:rPr>
        <w:t>консультировать работников по правовым вопросам</w:t>
      </w:r>
      <w:r w:rsidR="007946EB">
        <w:rPr>
          <w:color w:val="000000"/>
          <w:sz w:val="26"/>
          <w:szCs w:val="26"/>
        </w:rPr>
        <w:t>, входящим в компетенцию отдела</w:t>
      </w:r>
    </w:p>
    <w:p w:rsidR="00563723" w:rsidRPr="007946EB" w:rsidRDefault="00563723" w:rsidP="00563723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7946EB">
        <w:rPr>
          <w:sz w:val="26"/>
          <w:szCs w:val="26"/>
        </w:rPr>
        <w:t xml:space="preserve">совместно с другими структурными подразделениями Главного управления участвовать в рассмотрении обращений (предложений, заявлений, жалоб) </w:t>
      </w:r>
      <w:r w:rsidRPr="007946EB">
        <w:rPr>
          <w:sz w:val="26"/>
          <w:szCs w:val="26"/>
        </w:rPr>
        <w:lastRenderedPageBreak/>
        <w:t>граждан, в том числе индивидуальных предпринимателей, и юридических лиц по вопросам, о</w:t>
      </w:r>
      <w:r w:rsidR="007946EB">
        <w:rPr>
          <w:sz w:val="26"/>
          <w:szCs w:val="26"/>
        </w:rPr>
        <w:t>тносящимся к компетенции отдела</w:t>
      </w:r>
    </w:p>
    <w:p w:rsidR="0023789F" w:rsidRPr="007946EB" w:rsidRDefault="00563723" w:rsidP="00563723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7946EB">
        <w:rPr>
          <w:color w:val="000000"/>
          <w:sz w:val="26"/>
          <w:szCs w:val="26"/>
        </w:rPr>
        <w:t>подготавливать и вносить в установленном порядке на рассмотрение коллегии Главного управления материалы по вопросам</w:t>
      </w:r>
      <w:r w:rsidR="007946EB">
        <w:rPr>
          <w:color w:val="000000"/>
          <w:sz w:val="26"/>
          <w:szCs w:val="26"/>
        </w:rPr>
        <w:t>, входящим в компетенцию отдела</w:t>
      </w:r>
    </w:p>
    <w:sectPr w:rsidR="0023789F" w:rsidRPr="007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5C9"/>
    <w:multiLevelType w:val="hybridMultilevel"/>
    <w:tmpl w:val="BF36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F6EA7"/>
    <w:multiLevelType w:val="hybridMultilevel"/>
    <w:tmpl w:val="8F120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23"/>
    <w:rsid w:val="000A7D2B"/>
    <w:rsid w:val="0023789F"/>
    <w:rsid w:val="00563723"/>
    <w:rsid w:val="007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72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3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3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563723"/>
    <w:pPr>
      <w:ind w:left="720"/>
      <w:contextualSpacing/>
    </w:pPr>
  </w:style>
  <w:style w:type="paragraph" w:styleId="a6">
    <w:name w:val="Title"/>
    <w:basedOn w:val="a"/>
    <w:link w:val="a7"/>
    <w:qFormat/>
    <w:rsid w:val="007946EB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9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946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72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3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3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563723"/>
    <w:pPr>
      <w:ind w:left="720"/>
      <w:contextualSpacing/>
    </w:pPr>
  </w:style>
  <w:style w:type="paragraph" w:styleId="a6">
    <w:name w:val="Title"/>
    <w:basedOn w:val="a"/>
    <w:link w:val="a7"/>
    <w:qFormat/>
    <w:rsid w:val="007946EB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9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946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Татьяна Олеговна</dc:creator>
  <cp:lastModifiedBy>Маркович Оксана Николаевна</cp:lastModifiedBy>
  <cp:revision>3</cp:revision>
  <dcterms:created xsi:type="dcterms:W3CDTF">2020-12-29T09:23:00Z</dcterms:created>
  <dcterms:modified xsi:type="dcterms:W3CDTF">2020-12-29T09:26:00Z</dcterms:modified>
</cp:coreProperties>
</file>